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40" w:rsidRDefault="00337140" w:rsidP="00337140">
      <w:pPr>
        <w:spacing w:after="0" w:line="480" w:lineRule="auto"/>
        <w:jc w:val="center"/>
        <w:rPr>
          <w:rFonts w:ascii="Times New Roman" w:hAnsi="Times New Roman" w:cs="Times New Roman"/>
          <w:sz w:val="24"/>
          <w:szCs w:val="24"/>
        </w:rPr>
      </w:pPr>
      <w:bookmarkStart w:id="0" w:name="_GoBack"/>
      <w:bookmarkEnd w:id="0"/>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F92430" w:rsidP="0033714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337140" w:rsidRDefault="00F92430" w:rsidP="0033714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37140" w:rsidRDefault="00F92430" w:rsidP="0033714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337140" w:rsidP="00337140">
      <w:pPr>
        <w:spacing w:after="0" w:line="480" w:lineRule="auto"/>
        <w:jc w:val="center"/>
        <w:rPr>
          <w:rFonts w:ascii="Times New Roman" w:hAnsi="Times New Roman" w:cs="Times New Roman"/>
          <w:sz w:val="24"/>
          <w:szCs w:val="24"/>
        </w:rPr>
      </w:pPr>
    </w:p>
    <w:p w:rsidR="00337140" w:rsidRDefault="00F92430" w:rsidP="0033714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Discussion </w:t>
      </w:r>
    </w:p>
    <w:p w:rsidR="00AB2C73" w:rsidRPr="00337140" w:rsidRDefault="00F92430" w:rsidP="00337140">
      <w:pPr>
        <w:spacing w:after="0" w:line="480" w:lineRule="auto"/>
        <w:ind w:firstLine="720"/>
        <w:rPr>
          <w:rFonts w:ascii="Times New Roman" w:hAnsi="Times New Roman" w:cs="Times New Roman"/>
          <w:sz w:val="24"/>
          <w:szCs w:val="24"/>
        </w:rPr>
      </w:pPr>
      <w:r w:rsidRPr="00337140">
        <w:rPr>
          <w:rFonts w:ascii="Times New Roman" w:hAnsi="Times New Roman" w:cs="Times New Roman"/>
          <w:sz w:val="24"/>
          <w:szCs w:val="24"/>
        </w:rPr>
        <w:t xml:space="preserve">Ratio analysis is the most useful type of financial statement analysis that every manager should consider. </w:t>
      </w:r>
      <w:r w:rsidR="00ED64BE" w:rsidRPr="00337140">
        <w:rPr>
          <w:rFonts w:ascii="Times New Roman" w:hAnsi="Times New Roman" w:cs="Times New Roman"/>
          <w:sz w:val="24"/>
          <w:szCs w:val="24"/>
        </w:rPr>
        <w:t>One of the reasons why ratio analysis is crucial is that it enables managers to evaluate the operational efficiency of the organization</w:t>
      </w:r>
      <w:r w:rsidR="00A427CB" w:rsidRPr="00337140">
        <w:rPr>
          <w:rFonts w:ascii="Times New Roman" w:hAnsi="Times New Roman" w:cs="Times New Roman"/>
          <w:color w:val="222222"/>
          <w:sz w:val="24"/>
          <w:szCs w:val="24"/>
          <w:shd w:val="clear" w:color="auto" w:fill="FFFFFF"/>
        </w:rPr>
        <w:t xml:space="preserve"> (Beracha, Feng &amp; Hardin, 2019)</w:t>
      </w:r>
      <w:r w:rsidR="00ED64BE" w:rsidRPr="00337140">
        <w:rPr>
          <w:rFonts w:ascii="Times New Roman" w:hAnsi="Times New Roman" w:cs="Times New Roman"/>
          <w:sz w:val="24"/>
          <w:szCs w:val="24"/>
        </w:rPr>
        <w:t xml:space="preserve">. </w:t>
      </w:r>
      <w:r w:rsidR="007E1D6A" w:rsidRPr="00337140">
        <w:rPr>
          <w:rFonts w:ascii="Times New Roman" w:hAnsi="Times New Roman" w:cs="Times New Roman"/>
          <w:sz w:val="24"/>
          <w:szCs w:val="24"/>
        </w:rPr>
        <w:t xml:space="preserve">Specific ratios are utilized in the assessment of the efficiency of an organization’s operations. Some of these ratios are turnover ratio and efficiency ratio. </w:t>
      </w:r>
      <w:r w:rsidR="00D165E5" w:rsidRPr="00337140">
        <w:rPr>
          <w:rFonts w:ascii="Times New Roman" w:hAnsi="Times New Roman" w:cs="Times New Roman"/>
          <w:sz w:val="24"/>
          <w:szCs w:val="24"/>
        </w:rPr>
        <w:t xml:space="preserve">The turnover ratio indicates the rate at which the company is able to utilize its assets to generate revenue. </w:t>
      </w:r>
      <w:r w:rsidR="00D5748F" w:rsidRPr="00337140">
        <w:rPr>
          <w:rFonts w:ascii="Times New Roman" w:hAnsi="Times New Roman" w:cs="Times New Roman"/>
          <w:sz w:val="24"/>
          <w:szCs w:val="24"/>
        </w:rPr>
        <w:t>Companies with a higher turnover ratio are considered highly efficient as compared to those with a lowe</w:t>
      </w:r>
      <w:r w:rsidR="00BD3F61" w:rsidRPr="00337140">
        <w:rPr>
          <w:rFonts w:ascii="Times New Roman" w:hAnsi="Times New Roman" w:cs="Times New Roman"/>
          <w:sz w:val="24"/>
          <w:szCs w:val="24"/>
        </w:rPr>
        <w:t xml:space="preserve">r asset turnover ratio. Based on this context, managers can use this ratio analysis to identify effective measures that can be put in place to improve an organization's operational efficiency. One of such decisions can relate to the regular training of employees. Managers can use data from ratio analysis to determine the best training approach that can improve </w:t>
      </w:r>
      <w:r w:rsidR="004B4D01" w:rsidRPr="00337140">
        <w:rPr>
          <w:rFonts w:ascii="Times New Roman" w:hAnsi="Times New Roman" w:cs="Times New Roman"/>
          <w:sz w:val="24"/>
          <w:szCs w:val="24"/>
        </w:rPr>
        <w:t>employees’</w:t>
      </w:r>
      <w:r w:rsidR="00BD3F61" w:rsidRPr="00337140">
        <w:rPr>
          <w:rFonts w:ascii="Times New Roman" w:hAnsi="Times New Roman" w:cs="Times New Roman"/>
          <w:sz w:val="24"/>
          <w:szCs w:val="24"/>
        </w:rPr>
        <w:t xml:space="preserve"> knowledge and skills.</w:t>
      </w:r>
      <w:r w:rsidR="006C382B" w:rsidRPr="00337140">
        <w:rPr>
          <w:rFonts w:ascii="Times New Roman" w:hAnsi="Times New Roman" w:cs="Times New Roman"/>
          <w:sz w:val="24"/>
          <w:szCs w:val="24"/>
        </w:rPr>
        <w:t xml:space="preserve"> Regular training enables employees to maximize their potentials, thus working harder to improve operational efficiency</w:t>
      </w:r>
      <w:r w:rsidR="008070C3" w:rsidRPr="00337140">
        <w:rPr>
          <w:rFonts w:ascii="Times New Roman" w:hAnsi="Times New Roman" w:cs="Times New Roman"/>
          <w:color w:val="222222"/>
          <w:sz w:val="24"/>
          <w:szCs w:val="24"/>
          <w:shd w:val="clear" w:color="auto" w:fill="FFFFFF"/>
        </w:rPr>
        <w:t xml:space="preserve"> (Lekshmi, Rani &amp; Arasuraja, 2021)</w:t>
      </w:r>
      <w:r w:rsidR="006C382B" w:rsidRPr="00337140">
        <w:rPr>
          <w:rFonts w:ascii="Times New Roman" w:hAnsi="Times New Roman" w:cs="Times New Roman"/>
          <w:sz w:val="24"/>
          <w:szCs w:val="24"/>
        </w:rPr>
        <w:t xml:space="preserve">. </w:t>
      </w:r>
      <w:r w:rsidR="00D76B9F" w:rsidRPr="00337140">
        <w:rPr>
          <w:rFonts w:ascii="Times New Roman" w:hAnsi="Times New Roman" w:cs="Times New Roman"/>
          <w:sz w:val="24"/>
          <w:szCs w:val="24"/>
        </w:rPr>
        <w:t xml:space="preserve">Therefore, managers will always ensure that the resources are allocated and utilized effectively to enhance operational efficiency. </w:t>
      </w:r>
      <w:r w:rsidR="0050125B" w:rsidRPr="00337140">
        <w:rPr>
          <w:rFonts w:ascii="Times New Roman" w:hAnsi="Times New Roman" w:cs="Times New Roman"/>
          <w:sz w:val="24"/>
          <w:szCs w:val="24"/>
        </w:rPr>
        <w:t xml:space="preserve">Similarly, ratio analysis is the most useful approach since it enables managers to determine the profitability index of the organization. </w:t>
      </w:r>
      <w:r w:rsidR="00CD25B4" w:rsidRPr="00337140">
        <w:rPr>
          <w:rFonts w:ascii="Times New Roman" w:hAnsi="Times New Roman" w:cs="Times New Roman"/>
          <w:sz w:val="24"/>
          <w:szCs w:val="24"/>
        </w:rPr>
        <w:t>It is fundamental to recognize the fact that the ultimate goal or aim of any company is to generate profit. Some of the ratios, such as Net Profit Ratio AND Gross Profit Ratio, give managers a clear pictur</w:t>
      </w:r>
      <w:r w:rsidR="00D45759" w:rsidRPr="00337140">
        <w:rPr>
          <w:rFonts w:ascii="Times New Roman" w:hAnsi="Times New Roman" w:cs="Times New Roman"/>
          <w:sz w:val="24"/>
          <w:szCs w:val="24"/>
        </w:rPr>
        <w:t xml:space="preserve">e of their profitability trend. With these ratios, managers can easily identify an obstacle and relevant solutions, thus improving the company's profitability. </w:t>
      </w:r>
    </w:p>
    <w:p w:rsidR="006B55AA" w:rsidRPr="00337140" w:rsidRDefault="00F92430" w:rsidP="00337140">
      <w:pPr>
        <w:spacing w:after="0" w:line="480" w:lineRule="auto"/>
        <w:ind w:firstLine="720"/>
        <w:rPr>
          <w:rFonts w:ascii="Times New Roman" w:hAnsi="Times New Roman" w:cs="Times New Roman"/>
          <w:sz w:val="24"/>
          <w:szCs w:val="24"/>
        </w:rPr>
      </w:pPr>
      <w:r w:rsidRPr="00337140">
        <w:rPr>
          <w:rFonts w:ascii="Times New Roman" w:hAnsi="Times New Roman" w:cs="Times New Roman"/>
          <w:sz w:val="24"/>
          <w:szCs w:val="24"/>
        </w:rPr>
        <w:t>Ratio an</w:t>
      </w:r>
      <w:r w:rsidRPr="00337140">
        <w:rPr>
          <w:rFonts w:ascii="Times New Roman" w:hAnsi="Times New Roman" w:cs="Times New Roman"/>
          <w:sz w:val="24"/>
          <w:szCs w:val="24"/>
        </w:rPr>
        <w:t xml:space="preserve">alysis applies to my own work. </w:t>
      </w:r>
      <w:r w:rsidR="00414C8D" w:rsidRPr="00337140">
        <w:rPr>
          <w:rFonts w:ascii="Times New Roman" w:hAnsi="Times New Roman" w:cs="Times New Roman"/>
          <w:sz w:val="24"/>
          <w:szCs w:val="24"/>
        </w:rPr>
        <w:t xml:space="preserve">The organization where I work depends on this ratio analysis to a greater extend. </w:t>
      </w:r>
      <w:r w:rsidR="004A7B00" w:rsidRPr="00337140">
        <w:rPr>
          <w:rFonts w:ascii="Times New Roman" w:hAnsi="Times New Roman" w:cs="Times New Roman"/>
          <w:sz w:val="24"/>
          <w:szCs w:val="24"/>
        </w:rPr>
        <w:t>T</w:t>
      </w:r>
      <w:r w:rsidR="00414C8D" w:rsidRPr="00337140">
        <w:rPr>
          <w:rFonts w:ascii="Times New Roman" w:hAnsi="Times New Roman" w:cs="Times New Roman"/>
          <w:sz w:val="24"/>
          <w:szCs w:val="24"/>
        </w:rPr>
        <w:t xml:space="preserve">he company utilizes ratio analysis to compare its position to </w:t>
      </w:r>
      <w:r w:rsidR="00414C8D" w:rsidRPr="00337140">
        <w:rPr>
          <w:rFonts w:ascii="Times New Roman" w:hAnsi="Times New Roman" w:cs="Times New Roman"/>
          <w:sz w:val="24"/>
          <w:szCs w:val="24"/>
        </w:rPr>
        <w:lastRenderedPageBreak/>
        <w:t xml:space="preserve">the industry’s standards. </w:t>
      </w:r>
      <w:r w:rsidR="004A7B00" w:rsidRPr="00337140">
        <w:rPr>
          <w:rFonts w:ascii="Times New Roman" w:hAnsi="Times New Roman" w:cs="Times New Roman"/>
          <w:sz w:val="24"/>
          <w:szCs w:val="24"/>
        </w:rPr>
        <w:t>This ratio is also used by the management to conduct a trend analysis.</w:t>
      </w:r>
      <w:r w:rsidR="00F4330B" w:rsidRPr="00337140">
        <w:rPr>
          <w:rFonts w:ascii="Times New Roman" w:hAnsi="Times New Roman" w:cs="Times New Roman"/>
          <w:sz w:val="24"/>
          <w:szCs w:val="24"/>
        </w:rPr>
        <w:t xml:space="preserve"> For instance, the management normally compares the present ratios with the previous ratios to determine the differences between them, thus making valid management decisions. </w:t>
      </w:r>
    </w:p>
    <w:p w:rsidR="00093A0A" w:rsidRPr="00337140" w:rsidRDefault="00093A0A" w:rsidP="00337140">
      <w:pPr>
        <w:spacing w:after="0" w:line="480" w:lineRule="auto"/>
        <w:rPr>
          <w:rFonts w:ascii="Times New Roman" w:hAnsi="Times New Roman" w:cs="Times New Roman"/>
          <w:sz w:val="24"/>
          <w:szCs w:val="24"/>
        </w:rPr>
      </w:pPr>
    </w:p>
    <w:p w:rsidR="00093A0A" w:rsidRPr="00337140" w:rsidRDefault="00F92430" w:rsidP="00337140">
      <w:pPr>
        <w:spacing w:after="0" w:line="480" w:lineRule="auto"/>
        <w:jc w:val="center"/>
        <w:rPr>
          <w:rFonts w:ascii="Times New Roman" w:hAnsi="Times New Roman" w:cs="Times New Roman"/>
          <w:sz w:val="24"/>
          <w:szCs w:val="24"/>
        </w:rPr>
      </w:pPr>
      <w:r w:rsidRPr="00337140">
        <w:rPr>
          <w:rFonts w:ascii="Times New Roman" w:hAnsi="Times New Roman" w:cs="Times New Roman"/>
          <w:sz w:val="24"/>
          <w:szCs w:val="24"/>
        </w:rPr>
        <w:t>References</w:t>
      </w:r>
    </w:p>
    <w:p w:rsidR="00093A0A" w:rsidRPr="00337140" w:rsidRDefault="00F92430" w:rsidP="00283017">
      <w:pPr>
        <w:spacing w:after="0" w:line="480" w:lineRule="auto"/>
        <w:ind w:left="720" w:hanging="720"/>
        <w:rPr>
          <w:rFonts w:ascii="Times New Roman" w:hAnsi="Times New Roman" w:cs="Times New Roman"/>
          <w:color w:val="222222"/>
          <w:sz w:val="24"/>
          <w:szCs w:val="24"/>
          <w:shd w:val="clear" w:color="auto" w:fill="FFFFFF"/>
        </w:rPr>
      </w:pPr>
      <w:r w:rsidRPr="00337140">
        <w:rPr>
          <w:rFonts w:ascii="Times New Roman" w:hAnsi="Times New Roman" w:cs="Times New Roman"/>
          <w:color w:val="222222"/>
          <w:sz w:val="24"/>
          <w:szCs w:val="24"/>
          <w:shd w:val="clear" w:color="auto" w:fill="FFFFFF"/>
        </w:rPr>
        <w:t xml:space="preserve">Beracha, E., Feng, Z., &amp; Hardin, W. G. (2019). REIT </w:t>
      </w:r>
      <w:r w:rsidRPr="00337140">
        <w:rPr>
          <w:rFonts w:ascii="Times New Roman" w:hAnsi="Times New Roman" w:cs="Times New Roman"/>
          <w:color w:val="222222"/>
          <w:sz w:val="24"/>
          <w:szCs w:val="24"/>
          <w:shd w:val="clear" w:color="auto" w:fill="FFFFFF"/>
        </w:rPr>
        <w:t>operational efficiency: Performance, risk, and return. </w:t>
      </w:r>
      <w:r w:rsidRPr="00337140">
        <w:rPr>
          <w:rFonts w:ascii="Times New Roman" w:hAnsi="Times New Roman" w:cs="Times New Roman"/>
          <w:i/>
          <w:iCs/>
          <w:color w:val="222222"/>
          <w:sz w:val="24"/>
          <w:szCs w:val="24"/>
          <w:shd w:val="clear" w:color="auto" w:fill="FFFFFF"/>
        </w:rPr>
        <w:t>The Journal of Real Estate Finance and Economics</w:t>
      </w:r>
      <w:r w:rsidRPr="00337140">
        <w:rPr>
          <w:rFonts w:ascii="Times New Roman" w:hAnsi="Times New Roman" w:cs="Times New Roman"/>
          <w:color w:val="222222"/>
          <w:sz w:val="24"/>
          <w:szCs w:val="24"/>
          <w:shd w:val="clear" w:color="auto" w:fill="FFFFFF"/>
        </w:rPr>
        <w:t>, </w:t>
      </w:r>
      <w:r w:rsidRPr="00337140">
        <w:rPr>
          <w:rFonts w:ascii="Times New Roman" w:hAnsi="Times New Roman" w:cs="Times New Roman"/>
          <w:i/>
          <w:iCs/>
          <w:color w:val="222222"/>
          <w:sz w:val="24"/>
          <w:szCs w:val="24"/>
          <w:shd w:val="clear" w:color="auto" w:fill="FFFFFF"/>
        </w:rPr>
        <w:t>58</w:t>
      </w:r>
      <w:r w:rsidRPr="00337140">
        <w:rPr>
          <w:rFonts w:ascii="Times New Roman" w:hAnsi="Times New Roman" w:cs="Times New Roman"/>
          <w:color w:val="222222"/>
          <w:sz w:val="24"/>
          <w:szCs w:val="24"/>
          <w:shd w:val="clear" w:color="auto" w:fill="FFFFFF"/>
        </w:rPr>
        <w:t xml:space="preserve">(3), 408-437. </w:t>
      </w:r>
    </w:p>
    <w:p w:rsidR="008070C3" w:rsidRPr="00337140" w:rsidRDefault="00F92430" w:rsidP="00283017">
      <w:pPr>
        <w:spacing w:after="0" w:line="480" w:lineRule="auto"/>
        <w:ind w:left="720" w:hanging="720"/>
        <w:rPr>
          <w:rFonts w:ascii="Times New Roman" w:hAnsi="Times New Roman" w:cs="Times New Roman"/>
          <w:sz w:val="24"/>
          <w:szCs w:val="24"/>
        </w:rPr>
      </w:pPr>
      <w:r w:rsidRPr="00337140">
        <w:rPr>
          <w:rFonts w:ascii="Times New Roman" w:hAnsi="Times New Roman" w:cs="Times New Roman"/>
          <w:color w:val="222222"/>
          <w:sz w:val="24"/>
          <w:szCs w:val="24"/>
          <w:shd w:val="clear" w:color="auto" w:fill="FFFFFF"/>
        </w:rPr>
        <w:t>Lekshmi, R. S., Rani, K. J., &amp; Arasuraja, G. (2021). A Study on the Operational Efficiency of Online Food Delivery Executives. </w:t>
      </w:r>
      <w:r w:rsidRPr="00337140">
        <w:rPr>
          <w:rFonts w:ascii="Times New Roman" w:hAnsi="Times New Roman" w:cs="Times New Roman"/>
          <w:i/>
          <w:iCs/>
          <w:color w:val="222222"/>
          <w:sz w:val="24"/>
          <w:szCs w:val="24"/>
          <w:shd w:val="clear" w:color="auto" w:fill="FFFFFF"/>
        </w:rPr>
        <w:t>Revista</w:t>
      </w:r>
      <w:r w:rsidRPr="00337140">
        <w:rPr>
          <w:rFonts w:ascii="Times New Roman" w:hAnsi="Times New Roman" w:cs="Times New Roman"/>
          <w:i/>
          <w:iCs/>
          <w:color w:val="222222"/>
          <w:sz w:val="24"/>
          <w:szCs w:val="24"/>
          <w:shd w:val="clear" w:color="auto" w:fill="FFFFFF"/>
        </w:rPr>
        <w:t xml:space="preserve"> Geintec-Gestao Inovacao E Tecnologias</w:t>
      </w:r>
      <w:r w:rsidRPr="00337140">
        <w:rPr>
          <w:rFonts w:ascii="Times New Roman" w:hAnsi="Times New Roman" w:cs="Times New Roman"/>
          <w:color w:val="222222"/>
          <w:sz w:val="24"/>
          <w:szCs w:val="24"/>
          <w:shd w:val="clear" w:color="auto" w:fill="FFFFFF"/>
        </w:rPr>
        <w:t>, </w:t>
      </w:r>
      <w:r w:rsidRPr="00337140">
        <w:rPr>
          <w:rFonts w:ascii="Times New Roman" w:hAnsi="Times New Roman" w:cs="Times New Roman"/>
          <w:i/>
          <w:iCs/>
          <w:color w:val="222222"/>
          <w:sz w:val="24"/>
          <w:szCs w:val="24"/>
          <w:shd w:val="clear" w:color="auto" w:fill="FFFFFF"/>
        </w:rPr>
        <w:t>11</w:t>
      </w:r>
      <w:r w:rsidRPr="00337140">
        <w:rPr>
          <w:rFonts w:ascii="Times New Roman" w:hAnsi="Times New Roman" w:cs="Times New Roman"/>
          <w:color w:val="222222"/>
          <w:sz w:val="24"/>
          <w:szCs w:val="24"/>
          <w:shd w:val="clear" w:color="auto" w:fill="FFFFFF"/>
        </w:rPr>
        <w:t>(4), 3442-3454.</w:t>
      </w:r>
    </w:p>
    <w:sectPr w:rsidR="008070C3" w:rsidRPr="003371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430" w:rsidRDefault="00F92430">
      <w:pPr>
        <w:spacing w:after="0" w:line="240" w:lineRule="auto"/>
      </w:pPr>
      <w:r>
        <w:separator/>
      </w:r>
    </w:p>
  </w:endnote>
  <w:endnote w:type="continuationSeparator" w:id="0">
    <w:p w:rsidR="00F92430" w:rsidRDefault="00F9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430" w:rsidRDefault="00F92430">
      <w:pPr>
        <w:spacing w:after="0" w:line="240" w:lineRule="auto"/>
      </w:pPr>
      <w:r>
        <w:separator/>
      </w:r>
    </w:p>
  </w:footnote>
  <w:footnote w:type="continuationSeparator" w:id="0">
    <w:p w:rsidR="00F92430" w:rsidRDefault="00F92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660095"/>
      <w:docPartObj>
        <w:docPartGallery w:val="Page Numbers (Top of Page)"/>
        <w:docPartUnique/>
      </w:docPartObj>
    </w:sdtPr>
    <w:sdtEndPr>
      <w:rPr>
        <w:rFonts w:ascii="Times New Roman" w:hAnsi="Times New Roman" w:cs="Times New Roman"/>
        <w:noProof/>
        <w:sz w:val="24"/>
        <w:szCs w:val="24"/>
      </w:rPr>
    </w:sdtEndPr>
    <w:sdtContent>
      <w:p w:rsidR="00337140" w:rsidRPr="00337140" w:rsidRDefault="00F92430">
        <w:pPr>
          <w:pStyle w:val="Header"/>
          <w:jc w:val="right"/>
          <w:rPr>
            <w:rFonts w:ascii="Times New Roman" w:hAnsi="Times New Roman" w:cs="Times New Roman"/>
            <w:sz w:val="24"/>
            <w:szCs w:val="24"/>
          </w:rPr>
        </w:pPr>
        <w:r w:rsidRPr="00337140">
          <w:rPr>
            <w:rFonts w:ascii="Times New Roman" w:hAnsi="Times New Roman" w:cs="Times New Roman"/>
            <w:sz w:val="24"/>
            <w:szCs w:val="24"/>
          </w:rPr>
          <w:fldChar w:fldCharType="begin"/>
        </w:r>
        <w:r w:rsidRPr="00337140">
          <w:rPr>
            <w:rFonts w:ascii="Times New Roman" w:hAnsi="Times New Roman" w:cs="Times New Roman"/>
            <w:sz w:val="24"/>
            <w:szCs w:val="24"/>
          </w:rPr>
          <w:instrText xml:space="preserve"> PAGE   \* MERGEFORMAT </w:instrText>
        </w:r>
        <w:r w:rsidRPr="00337140">
          <w:rPr>
            <w:rFonts w:ascii="Times New Roman" w:hAnsi="Times New Roman" w:cs="Times New Roman"/>
            <w:sz w:val="24"/>
            <w:szCs w:val="24"/>
          </w:rPr>
          <w:fldChar w:fldCharType="separate"/>
        </w:r>
        <w:r w:rsidR="003C00D6">
          <w:rPr>
            <w:rFonts w:ascii="Times New Roman" w:hAnsi="Times New Roman" w:cs="Times New Roman"/>
            <w:noProof/>
            <w:sz w:val="24"/>
            <w:szCs w:val="24"/>
          </w:rPr>
          <w:t>2</w:t>
        </w:r>
        <w:r w:rsidRPr="00337140">
          <w:rPr>
            <w:rFonts w:ascii="Times New Roman" w:hAnsi="Times New Roman" w:cs="Times New Roman"/>
            <w:noProof/>
            <w:sz w:val="24"/>
            <w:szCs w:val="24"/>
          </w:rPr>
          <w:fldChar w:fldCharType="end"/>
        </w:r>
      </w:p>
    </w:sdtContent>
  </w:sdt>
  <w:p w:rsidR="00337140" w:rsidRDefault="00337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8C"/>
    <w:rsid w:val="00093A0A"/>
    <w:rsid w:val="001477DE"/>
    <w:rsid w:val="001F412C"/>
    <w:rsid w:val="00283017"/>
    <w:rsid w:val="00337140"/>
    <w:rsid w:val="003C00D6"/>
    <w:rsid w:val="00414C8D"/>
    <w:rsid w:val="004A7B00"/>
    <w:rsid w:val="004B4D01"/>
    <w:rsid w:val="0050125B"/>
    <w:rsid w:val="006B55AA"/>
    <w:rsid w:val="006C382B"/>
    <w:rsid w:val="007E1D6A"/>
    <w:rsid w:val="008070C3"/>
    <w:rsid w:val="008577FB"/>
    <w:rsid w:val="00A427CB"/>
    <w:rsid w:val="00A6418C"/>
    <w:rsid w:val="00AB2C73"/>
    <w:rsid w:val="00BD3F61"/>
    <w:rsid w:val="00CD25B4"/>
    <w:rsid w:val="00D165E5"/>
    <w:rsid w:val="00D45759"/>
    <w:rsid w:val="00D5748F"/>
    <w:rsid w:val="00D76B9F"/>
    <w:rsid w:val="00E47DF8"/>
    <w:rsid w:val="00ED64BE"/>
    <w:rsid w:val="00F4330B"/>
    <w:rsid w:val="00F9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1E3D2-C60C-47C3-94B1-7D96891D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140"/>
  </w:style>
  <w:style w:type="paragraph" w:styleId="Footer">
    <w:name w:val="footer"/>
    <w:basedOn w:val="Normal"/>
    <w:link w:val="FooterChar"/>
    <w:uiPriority w:val="99"/>
    <w:unhideWhenUsed/>
    <w:rsid w:val="00337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2021-11-02T23:56:00Z</dcterms:created>
  <dcterms:modified xsi:type="dcterms:W3CDTF">2021-11-02T23:56:00Z</dcterms:modified>
</cp:coreProperties>
</file>